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53B5" w:rsidRPr="000C34C4" w:rsidRDefault="006D1D24" w:rsidP="00527FE1">
      <w:pPr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C34C4">
        <w:rPr>
          <w:rFonts w:ascii="Times New Roman" w:hAnsi="Times New Roman" w:cs="Times New Roman"/>
          <w:b/>
          <w:sz w:val="24"/>
          <w:szCs w:val="24"/>
        </w:rPr>
        <w:t>ОБЩИНСКА ИЗБИРАТЕЛНА КОМИСИЯ –</w:t>
      </w:r>
      <w:r w:rsidR="00836EB1" w:rsidRPr="000C3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C34C4">
        <w:rPr>
          <w:rFonts w:ascii="Times New Roman" w:hAnsi="Times New Roman" w:cs="Times New Roman"/>
          <w:b/>
          <w:sz w:val="24"/>
          <w:szCs w:val="24"/>
        </w:rPr>
        <w:t>ДОЛНА МИТРОПОЛИЯ</w:t>
      </w:r>
    </w:p>
    <w:p w:rsidR="00302F86" w:rsidRPr="0077472F" w:rsidRDefault="00302F86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F6510" w:rsidRPr="0077472F" w:rsidRDefault="00DF6510" w:rsidP="00DF6510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ПРОТОКОЛ № 00</w:t>
      </w:r>
      <w:r w:rsidR="00D04035">
        <w:rPr>
          <w:rFonts w:ascii="Times New Roman" w:hAnsi="Times New Roman" w:cs="Times New Roman"/>
          <w:b/>
          <w:sz w:val="24"/>
          <w:szCs w:val="24"/>
          <w:u w:val="single"/>
        </w:rPr>
        <w:t>3</w:t>
      </w:r>
    </w:p>
    <w:p w:rsidR="00DF6510" w:rsidRPr="0077472F" w:rsidRDefault="00DF6510" w:rsidP="00DF651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Днес, </w:t>
      </w:r>
      <w:r w:rsidR="004B77F4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D04035">
        <w:rPr>
          <w:rFonts w:ascii="Times New Roman" w:hAnsi="Times New Roman" w:cs="Times New Roman"/>
          <w:sz w:val="24"/>
          <w:szCs w:val="24"/>
        </w:rPr>
        <w:t>3</w:t>
      </w:r>
      <w:r w:rsidR="00A718E0" w:rsidRPr="0077472F">
        <w:rPr>
          <w:rFonts w:ascii="Times New Roman" w:hAnsi="Times New Roman" w:cs="Times New Roman"/>
          <w:sz w:val="24"/>
          <w:szCs w:val="24"/>
        </w:rPr>
        <w:t xml:space="preserve"> с</w:t>
      </w:r>
      <w:r w:rsidR="00FC068B" w:rsidRPr="0077472F">
        <w:rPr>
          <w:rFonts w:ascii="Times New Roman" w:hAnsi="Times New Roman" w:cs="Times New Roman"/>
          <w:sz w:val="24"/>
          <w:szCs w:val="24"/>
        </w:rPr>
        <w:t>ептември 2023</w:t>
      </w:r>
      <w:r w:rsidRPr="0077472F">
        <w:rPr>
          <w:rFonts w:ascii="Times New Roman" w:hAnsi="Times New Roman" w:cs="Times New Roman"/>
          <w:sz w:val="24"/>
          <w:szCs w:val="24"/>
        </w:rPr>
        <w:t xml:space="preserve"> г. в гр. Долна Митрополия се проведе заседание </w:t>
      </w:r>
      <w:r w:rsidR="00C2743E" w:rsidRPr="0077472F">
        <w:rPr>
          <w:rFonts w:ascii="Times New Roman" w:hAnsi="Times New Roman" w:cs="Times New Roman"/>
          <w:sz w:val="24"/>
          <w:szCs w:val="24"/>
        </w:rPr>
        <w:t>на Общинска избирателна комисия</w:t>
      </w:r>
      <w:r w:rsidR="00D04035">
        <w:rPr>
          <w:rFonts w:ascii="Times New Roman" w:hAnsi="Times New Roman" w:cs="Times New Roman"/>
          <w:sz w:val="24"/>
          <w:szCs w:val="24"/>
        </w:rPr>
        <w:t xml:space="preserve"> за произвеждане</w:t>
      </w:r>
      <w:r w:rsidRPr="0077472F">
        <w:rPr>
          <w:rFonts w:ascii="Times New Roman" w:hAnsi="Times New Roman" w:cs="Times New Roman"/>
          <w:sz w:val="24"/>
          <w:szCs w:val="24"/>
        </w:rPr>
        <w:t xml:space="preserve"> на изборите за общин</w:t>
      </w:r>
      <w:r w:rsidR="00FC068B" w:rsidRPr="0077472F">
        <w:rPr>
          <w:rFonts w:ascii="Times New Roman" w:hAnsi="Times New Roman" w:cs="Times New Roman"/>
          <w:sz w:val="24"/>
          <w:szCs w:val="24"/>
        </w:rPr>
        <w:t>ск</w:t>
      </w:r>
      <w:r w:rsidR="00737507">
        <w:rPr>
          <w:rFonts w:ascii="Times New Roman" w:hAnsi="Times New Roman" w:cs="Times New Roman"/>
          <w:sz w:val="24"/>
          <w:szCs w:val="24"/>
        </w:rPr>
        <w:t>и съветници и за кметове на 29 о</w:t>
      </w:r>
      <w:r w:rsidR="00FC068B" w:rsidRPr="0077472F">
        <w:rPr>
          <w:rFonts w:ascii="Times New Roman" w:hAnsi="Times New Roman" w:cs="Times New Roman"/>
          <w:sz w:val="24"/>
          <w:szCs w:val="24"/>
        </w:rPr>
        <w:t xml:space="preserve">ктомври 2023 г., назначена с Решение № 2046-МИ., София, 28.08.2023 </w:t>
      </w:r>
      <w:r w:rsidRPr="0077472F">
        <w:rPr>
          <w:rFonts w:ascii="Times New Roman" w:hAnsi="Times New Roman" w:cs="Times New Roman"/>
          <w:sz w:val="24"/>
          <w:szCs w:val="24"/>
        </w:rPr>
        <w:t>г. на ЦИК.</w:t>
      </w:r>
    </w:p>
    <w:p w:rsidR="00DF6510" w:rsidRPr="0077472F" w:rsidRDefault="00DF6510" w:rsidP="00DF6510">
      <w:pPr>
        <w:ind w:firstLine="705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 xml:space="preserve">Заседанието бе </w:t>
      </w:r>
      <w:r w:rsidR="005A7BDF">
        <w:rPr>
          <w:rFonts w:ascii="Times New Roman" w:hAnsi="Times New Roman" w:cs="Times New Roman"/>
          <w:sz w:val="24"/>
          <w:szCs w:val="24"/>
        </w:rPr>
        <w:t>открито в 13.0</w:t>
      </w:r>
      <w:r w:rsidRPr="0077472F">
        <w:rPr>
          <w:rFonts w:ascii="Times New Roman" w:hAnsi="Times New Roman" w:cs="Times New Roman"/>
          <w:sz w:val="24"/>
          <w:szCs w:val="24"/>
        </w:rPr>
        <w:t>0 ч. и председателствано от госпожа Йорданка Илиева –</w:t>
      </w:r>
      <w:r w:rsidR="00A95791" w:rsidRPr="0077472F">
        <w:rPr>
          <w:rFonts w:ascii="Times New Roman" w:hAnsi="Times New Roman" w:cs="Times New Roman"/>
          <w:sz w:val="24"/>
          <w:szCs w:val="24"/>
        </w:rPr>
        <w:t xml:space="preserve"> </w:t>
      </w:r>
      <w:r w:rsidRPr="0077472F">
        <w:rPr>
          <w:rFonts w:ascii="Times New Roman" w:hAnsi="Times New Roman" w:cs="Times New Roman"/>
          <w:sz w:val="24"/>
          <w:szCs w:val="24"/>
        </w:rPr>
        <w:t>Председател на ОИК-Долна Митрополия.</w:t>
      </w:r>
    </w:p>
    <w:p w:rsidR="00DF6510" w:rsidRPr="0077472F" w:rsidRDefault="00DF6510" w:rsidP="00DF651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7472F">
        <w:rPr>
          <w:rFonts w:ascii="Times New Roman" w:hAnsi="Times New Roman" w:cs="Times New Roman"/>
          <w:sz w:val="24"/>
          <w:szCs w:val="24"/>
        </w:rPr>
        <w:tab/>
        <w:t xml:space="preserve">Заседанието се проведе при следния 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ДНЕВЕН РЕД</w:t>
      </w:r>
      <w:r w:rsidRPr="0077472F">
        <w:rPr>
          <w:rFonts w:ascii="Times New Roman" w:hAnsi="Times New Roman" w:cs="Times New Roman"/>
          <w:sz w:val="24"/>
          <w:szCs w:val="24"/>
        </w:rPr>
        <w:t>:</w:t>
      </w:r>
    </w:p>
    <w:p w:rsidR="00D04035" w:rsidRPr="0081148A" w:rsidRDefault="00D04035" w:rsidP="0081148A">
      <w:pPr>
        <w:pStyle w:val="a3"/>
        <w:numPr>
          <w:ilvl w:val="0"/>
          <w:numId w:val="7"/>
        </w:num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66404">
        <w:rPr>
          <w:rFonts w:ascii="Times New Roman" w:eastAsia="Times New Roman" w:hAnsi="Times New Roman" w:cs="Times New Roman"/>
          <w:color w:val="333333"/>
          <w:sz w:val="24"/>
          <w:szCs w:val="24"/>
        </w:rPr>
        <w:t>Определяне</w:t>
      </w:r>
      <w:r w:rsidR="00740198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Pr="00E6640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броя на членовете на всяка СИК съобразно броя на избирателите в съответната секция в Община Долна Митрополия за произвеждането на изборите за общински съветници и за  кметове на 29 октомври 2023 г. </w:t>
      </w:r>
    </w:p>
    <w:p w:rsidR="00DF6510" w:rsidRPr="004B77F4" w:rsidRDefault="00DF6510" w:rsidP="004B77F4">
      <w:pPr>
        <w:jc w:val="both"/>
        <w:rPr>
          <w:rFonts w:ascii="Times New Roman" w:hAnsi="Times New Roman" w:cs="Times New Roman"/>
          <w:sz w:val="24"/>
          <w:szCs w:val="24"/>
        </w:rPr>
      </w:pPr>
      <w:r w:rsidRPr="004B77F4">
        <w:rPr>
          <w:rFonts w:ascii="Times New Roman" w:hAnsi="Times New Roman" w:cs="Times New Roman"/>
          <w:sz w:val="24"/>
          <w:szCs w:val="24"/>
        </w:rPr>
        <w:t>Председател на ОИК-Долна Митрополия прочете и предложи на гласу</w:t>
      </w:r>
      <w:r w:rsidR="00FC068B" w:rsidRPr="004B77F4">
        <w:rPr>
          <w:rFonts w:ascii="Times New Roman" w:hAnsi="Times New Roman" w:cs="Times New Roman"/>
          <w:sz w:val="24"/>
          <w:szCs w:val="24"/>
        </w:rPr>
        <w:t>ване дневния ред на заседанието:</w:t>
      </w:r>
    </w:p>
    <w:p w:rsidR="00DF6510" w:rsidRPr="0077472F" w:rsidRDefault="00DF6510" w:rsidP="0059513A">
      <w:pPr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Поименно гласуване на присъствалите: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59513A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59513A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59513A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FC068B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DF6510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59513A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F6510" w:rsidRPr="0077472F" w:rsidRDefault="00FC068B" w:rsidP="0059513A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510" w:rsidRPr="0077472F" w:rsidRDefault="0059404C" w:rsidP="0059404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5A399D" w:rsidRPr="0077472F" w:rsidRDefault="005A399D" w:rsidP="00DF6510">
      <w:pPr>
        <w:pStyle w:val="a3"/>
        <w:ind w:left="709"/>
        <w:jc w:val="both"/>
        <w:rPr>
          <w:rFonts w:ascii="Times New Roman" w:hAnsi="Times New Roman" w:cs="Times New Roman"/>
          <w:sz w:val="24"/>
          <w:szCs w:val="24"/>
        </w:rPr>
      </w:pPr>
    </w:p>
    <w:p w:rsidR="00DC72B7" w:rsidRPr="0077472F" w:rsidRDefault="00DF6510" w:rsidP="00DC72B7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Установи се, че на заседанието пр</w:t>
      </w:r>
      <w:r w:rsidR="00A95791" w:rsidRPr="0077472F">
        <w:rPr>
          <w:rFonts w:ascii="Times New Roman" w:hAnsi="Times New Roman" w:cs="Times New Roman"/>
          <w:sz w:val="24"/>
          <w:szCs w:val="24"/>
        </w:rPr>
        <w:t xml:space="preserve">исъстват поименно </w:t>
      </w:r>
      <w:r w:rsidRPr="0077472F">
        <w:rPr>
          <w:rFonts w:ascii="Times New Roman" w:hAnsi="Times New Roman" w:cs="Times New Roman"/>
          <w:sz w:val="24"/>
          <w:szCs w:val="24"/>
        </w:rPr>
        <w:t>1</w:t>
      </w:r>
      <w:r w:rsidR="0059404C">
        <w:rPr>
          <w:rFonts w:ascii="Times New Roman" w:hAnsi="Times New Roman" w:cs="Times New Roman"/>
          <w:sz w:val="24"/>
          <w:szCs w:val="24"/>
        </w:rPr>
        <w:t>1</w:t>
      </w:r>
      <w:r w:rsidR="00321134">
        <w:rPr>
          <w:rFonts w:ascii="Times New Roman" w:hAnsi="Times New Roman" w:cs="Times New Roman"/>
          <w:sz w:val="24"/>
          <w:szCs w:val="24"/>
        </w:rPr>
        <w:t xml:space="preserve"> / </w:t>
      </w:r>
      <w:r w:rsidR="0059404C">
        <w:rPr>
          <w:rFonts w:ascii="Times New Roman" w:hAnsi="Times New Roman" w:cs="Times New Roman"/>
          <w:sz w:val="24"/>
          <w:szCs w:val="24"/>
        </w:rPr>
        <w:t>Единадесет</w:t>
      </w:r>
      <w:r w:rsidR="00F05C0F">
        <w:rPr>
          <w:rFonts w:ascii="Times New Roman" w:hAnsi="Times New Roman" w:cs="Times New Roman"/>
          <w:sz w:val="24"/>
          <w:szCs w:val="24"/>
        </w:rPr>
        <w:t xml:space="preserve"> </w:t>
      </w:r>
      <w:r w:rsidR="00D21198" w:rsidRPr="0077472F">
        <w:rPr>
          <w:rFonts w:ascii="Times New Roman" w:hAnsi="Times New Roman" w:cs="Times New Roman"/>
          <w:sz w:val="24"/>
          <w:szCs w:val="24"/>
        </w:rPr>
        <w:t>/ от общо 11 /Единадесет</w:t>
      </w:r>
      <w:r w:rsidRPr="0077472F">
        <w:rPr>
          <w:rFonts w:ascii="Times New Roman" w:hAnsi="Times New Roman" w:cs="Times New Roman"/>
          <w:sz w:val="24"/>
          <w:szCs w:val="24"/>
        </w:rPr>
        <w:t>/ ч</w:t>
      </w:r>
      <w:r w:rsidR="00D21198" w:rsidRPr="0077472F">
        <w:rPr>
          <w:rFonts w:ascii="Times New Roman" w:hAnsi="Times New Roman" w:cs="Times New Roman"/>
          <w:sz w:val="24"/>
          <w:szCs w:val="24"/>
        </w:rPr>
        <w:t>ленове на комисията,</w:t>
      </w:r>
      <w:r w:rsidR="00C2743E" w:rsidRPr="0077472F">
        <w:rPr>
          <w:rFonts w:ascii="Times New Roman" w:hAnsi="Times New Roman" w:cs="Times New Roman"/>
          <w:sz w:val="24"/>
          <w:szCs w:val="24"/>
        </w:rPr>
        <w:t xml:space="preserve"> </w:t>
      </w:r>
      <w:r w:rsidRPr="0077472F">
        <w:rPr>
          <w:rFonts w:ascii="Times New Roman" w:hAnsi="Times New Roman" w:cs="Times New Roman"/>
          <w:sz w:val="24"/>
          <w:szCs w:val="24"/>
        </w:rPr>
        <w:t>п</w:t>
      </w:r>
      <w:r w:rsidR="00C2743E" w:rsidRPr="0077472F">
        <w:rPr>
          <w:rFonts w:ascii="Times New Roman" w:hAnsi="Times New Roman" w:cs="Times New Roman"/>
          <w:sz w:val="24"/>
          <w:szCs w:val="24"/>
        </w:rPr>
        <w:t>оради което е налице изискуемия</w:t>
      </w:r>
      <w:r w:rsidRPr="0077472F">
        <w:rPr>
          <w:rFonts w:ascii="Times New Roman" w:hAnsi="Times New Roman" w:cs="Times New Roman"/>
          <w:sz w:val="24"/>
          <w:szCs w:val="24"/>
        </w:rPr>
        <w:t xml:space="preserve"> съгласно Изборния кодекс кворум за вземане на легитимни решения. </w:t>
      </w:r>
    </w:p>
    <w:p w:rsidR="00DF6510" w:rsidRPr="0077472F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Гласували „ЗА” </w:t>
      </w:r>
      <w:r w:rsidR="005A399D" w:rsidRPr="0077472F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59404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- няма</w:t>
      </w:r>
    </w:p>
    <w:p w:rsidR="00DC72B7" w:rsidRPr="0077472F" w:rsidRDefault="00DC72B7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7472F" w:rsidRDefault="00DF6510" w:rsidP="00E8365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7472F">
        <w:rPr>
          <w:rFonts w:ascii="Times New Roman" w:hAnsi="Times New Roman" w:cs="Times New Roman"/>
          <w:sz w:val="24"/>
          <w:szCs w:val="24"/>
        </w:rPr>
        <w:t>Председателят пристъпи към подлагане проекторешението на разисквания и гласуване. Точката по дневния ред се гласува  на заседанието без изменения или допълнения.</w:t>
      </w:r>
    </w:p>
    <w:p w:rsidR="00F534DD" w:rsidRPr="0077472F" w:rsidRDefault="00F534DD" w:rsidP="00E83656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04035" w:rsidRPr="0077472F" w:rsidRDefault="00DF6510" w:rsidP="00D04035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По т</w:t>
      </w:r>
      <w:r w:rsidR="008E6A5E" w:rsidRPr="0077472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.</w:t>
      </w: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>1 след направените разисквания ОИК-Долна Митрополия прие следното решение:</w:t>
      </w:r>
    </w:p>
    <w:p w:rsidR="00D04035" w:rsidRPr="00E66404" w:rsidRDefault="00740198" w:rsidP="00D0403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lastRenderedPageBreak/>
        <w:t xml:space="preserve">ОТНОСНО: Определяне </w:t>
      </w:r>
      <w:r w:rsidR="00D04035" w:rsidRPr="00E6640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броя на членовете на всяка СИК съобразно броя на избирателите в съответната секция в Община Долна Митрополия за произвеждането на изборите за общински съветници и за  кметове на 29 октомври 2023 г. </w:t>
      </w:r>
    </w:p>
    <w:p w:rsidR="00D04035" w:rsidRPr="00E66404" w:rsidRDefault="00D04035" w:rsidP="00D0403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6640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На основание чл. 87, ал. 1, т.1 от ИК, Решение № </w:t>
      </w:r>
      <w:r w:rsidRPr="00E6640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2378</w:t>
      </w:r>
      <w:r w:rsidRPr="00E6640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-МИ/ </w:t>
      </w:r>
      <w:r w:rsidRPr="00E6640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12</w:t>
      </w:r>
      <w:r w:rsidRPr="00E66404">
        <w:rPr>
          <w:rFonts w:ascii="Times New Roman" w:eastAsia="Times New Roman" w:hAnsi="Times New Roman" w:cs="Times New Roman"/>
          <w:color w:val="333333"/>
          <w:sz w:val="24"/>
          <w:szCs w:val="24"/>
        </w:rPr>
        <w:t>.0</w:t>
      </w:r>
      <w:r w:rsidRPr="00E6640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9</w:t>
      </w:r>
      <w:r w:rsidRPr="00E66404">
        <w:rPr>
          <w:rFonts w:ascii="Times New Roman" w:eastAsia="Times New Roman" w:hAnsi="Times New Roman" w:cs="Times New Roman"/>
          <w:color w:val="333333"/>
          <w:sz w:val="24"/>
          <w:szCs w:val="24"/>
        </w:rPr>
        <w:t>.2023</w:t>
      </w:r>
      <w:r w:rsidRPr="00E6640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66404">
        <w:rPr>
          <w:rFonts w:ascii="Times New Roman" w:eastAsia="Times New Roman" w:hAnsi="Times New Roman" w:cs="Times New Roman"/>
          <w:color w:val="333333"/>
          <w:sz w:val="24"/>
          <w:szCs w:val="24"/>
        </w:rPr>
        <w:t>г. и Решение № 2379- МИ/ 12.09.2023</w:t>
      </w:r>
      <w:r w:rsidRPr="00E66404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E66404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г. на ЦИК- София, Общинската избирателна комисия-Долна Митрополия </w:t>
      </w:r>
    </w:p>
    <w:p w:rsidR="00D04035" w:rsidRDefault="00D04035" w:rsidP="00D0403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</w:pPr>
    </w:p>
    <w:p w:rsidR="00D04035" w:rsidRPr="00E66404" w:rsidRDefault="00D04035" w:rsidP="00D04035">
      <w:pPr>
        <w:spacing w:after="15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val="en-US"/>
        </w:rPr>
      </w:pPr>
    </w:p>
    <w:p w:rsidR="00D04035" w:rsidRPr="00F653DF" w:rsidRDefault="00D04035" w:rsidP="00D04035">
      <w:pPr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  <w:r w:rsidRPr="00F653DF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  <w:t>Р Е Ш И:</w:t>
      </w:r>
    </w:p>
    <w:p w:rsidR="00D04035" w:rsidRPr="00F653DF" w:rsidRDefault="00D04035" w:rsidP="00D04035">
      <w:pPr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</w:rPr>
      </w:pPr>
    </w:p>
    <w:p w:rsidR="00D04035" w:rsidRPr="00F653DF" w:rsidRDefault="00D04035" w:rsidP="00D04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1. Определяне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на 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общ брой от 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  <w:lang w:val="en-US"/>
        </w:rPr>
        <w:t>2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53 (двеста петдесет и трима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) членове на секционните избирателни комисии за произвеждането на изборите за общински съветници и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за кметове на 29 октомври 2023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 г., разпределени в 33 секции, както следва:</w:t>
      </w:r>
    </w:p>
    <w:p w:rsidR="00D04035" w:rsidRPr="00F653DF" w:rsidRDefault="00D04035" w:rsidP="00D04035">
      <w:p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F653DF"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08"/>
        <w:gridCol w:w="2123"/>
        <w:gridCol w:w="3746"/>
        <w:gridCol w:w="1805"/>
      </w:tblGrid>
      <w:tr w:rsidR="00D04035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035" w:rsidRPr="00F653DF" w:rsidRDefault="00D04035" w:rsidP="0092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Избирателна</w:t>
            </w:r>
          </w:p>
          <w:p w:rsidR="00D04035" w:rsidRPr="00F653DF" w:rsidRDefault="00D04035" w:rsidP="0092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секция №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035" w:rsidRPr="00F653DF" w:rsidRDefault="00D04035" w:rsidP="0092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Населено място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035" w:rsidRPr="00F653DF" w:rsidRDefault="00D04035" w:rsidP="0092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Адрес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04035" w:rsidRPr="00F653DF" w:rsidRDefault="00D04035" w:rsidP="00921FD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Style w:val="a7"/>
                <w:rFonts w:ascii="Times New Roman" w:hAnsi="Times New Roman" w:cs="Times New Roman"/>
                <w:sz w:val="24"/>
                <w:szCs w:val="24"/>
              </w:rPr>
              <w:t>Брой членове, в това число и ръководство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15 10 00 001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Байкал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„Г. Димитров” № 39</w:t>
            </w:r>
          </w:p>
          <w:p w:rsidR="00D72B90" w:rsidRDefault="00D72B90" w:rsidP="00D72B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 пенсионера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15 10 00 002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Биволаре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.“Освобождение“ № 1</w:t>
            </w:r>
          </w:p>
          <w:p w:rsidR="00D72B90" w:rsidRDefault="00D72B90" w:rsidP="00D72B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НЧ „Пробуда-1927“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15 10 00 003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Божурица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“Христо Ботев“ № 2</w:t>
            </w:r>
          </w:p>
          <w:p w:rsidR="00D72B90" w:rsidRDefault="00D72B90" w:rsidP="00D72B90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„Христо Ботев“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/девет/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15 10 00 004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Брегаре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“Георги Димитров“ № 86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Сградата на кметството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rHeight w:val="1181"/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15 10 00 005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Горна Митрополия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.“Иван Рилски“ №4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Сграда на ОУ „Св. Св. Кирил и Методий“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/девет/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15 10 00 006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Горна Митрополия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.“Георги Димитров“ №3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„Св. Св. Кирил и Методий“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rHeight w:val="1917"/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15 10 00 007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Горна Митрополия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.“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В.Априлов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 №6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ДГ „Незабравка“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15 10 00 008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Гостиля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Георги Димитров“ №61 А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НЧ „Г. С. Раковски-1927“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15 10 00 009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гр. Долна Митрополия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Мизия“ №1 А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 пенсионера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/девет/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15 10 00 010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гр. Долна Митрополия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Трети март“ №29 А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„Васил Априлов“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/девет/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15 10 00 011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гр. Долна Митрополия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Цоню Матев“ №3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Общинска сграда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/девет/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15 10 00 012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гр. Долна Митрополия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Цоню Матев“ №3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Общинска сграда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/девет/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15 10 00 013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Комарево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ул.“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Уилиам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Гладстоун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 №5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НЧ „Наука - 1905“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15 10 00 014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Комарево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Хан Аспарух“ №6 А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94ADA"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 пенсионера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15 10 00 015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Крушовене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9-ти септември“ №2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„Климент Охридски“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15 10 00 016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Крушовене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Георги Димитров“ №2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Общинска сграда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15 10 00 017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Ореховица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пл.“ Възраждане“ №1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„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Хр.Смирненски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/седем/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15 10 00 018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Ореховица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пл.“ Възраждане“ №9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 пенсионера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15 10 00 019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Ореховица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 „Възраждане“ 1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„ Христо Смирненски“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rHeight w:val="1875"/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15 10 00 020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Победа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24 –ти май“ №32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 пенсионера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15 10 00 021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Подем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пл.“ Вит“ №3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Сградата на кметството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/девет/</w:t>
            </w:r>
          </w:p>
        </w:tc>
      </w:tr>
      <w:tr w:rsidR="00D72B90" w:rsidRPr="00F653DF" w:rsidTr="00921FDE">
        <w:trPr>
          <w:trHeight w:val="948"/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15 10 00 022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Рибен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Кирил и Методий“ №72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ДГ „ Бреза“, с. Комарево, база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с.Рибен</w:t>
            </w:r>
            <w:proofErr w:type="spellEnd"/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/девет/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15 10 00 023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Славовица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П. К. Яворов“ №13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Клуб на пенсионера 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15 10 00 024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с.Ставерци</w:t>
            </w:r>
            <w:proofErr w:type="spellEnd"/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Цанко Церковски“ №29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ОУ „Кирил и Методий“ – 1ет.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15 10 00 025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Ставерци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пл.“ Македония“ №2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Клуб на пенсионера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15 10 00 026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с. Ставерци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Бачо Киро“ №1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ДГ „Вълчо Иванов“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15 10 00 027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гр. Тръстеник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Кирил и Методий“ №25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„Евлоги Георгиев“-  сграда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/девет/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15 10 00 028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гр. Тръстеник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Кирил и Методий“ №25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„Евлоги Георгиев“- сграда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15 10 00 029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гр. Тръстеник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Фердинанд Александров“ №14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„Евлоги Георгиев“-централна сграда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15 10 00 030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гр. Тръстеник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Фердинанд Александров“ №96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„Евлоги Георгиев“- сграда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/седем/</w:t>
            </w:r>
          </w:p>
        </w:tc>
      </w:tr>
      <w:tr w:rsidR="00D72B90" w:rsidRPr="00F653DF" w:rsidTr="00921FDE">
        <w:trPr>
          <w:trHeight w:val="1528"/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15 10 00 031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гр. Тръстеник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Фердинанд Александров“ №96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„Евлоги Георгиев“- сграда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/девет/</w:t>
            </w:r>
          </w:p>
        </w:tc>
      </w:tr>
      <w:tr w:rsidR="00D72B90" w:rsidRPr="00F653DF" w:rsidTr="00921FDE">
        <w:trPr>
          <w:trHeight w:val="1951"/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15 10 00 032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гр. Тръстеник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Фердинанд Александров“ №14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„Евлоги Георгиев“-централна сграда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/девет/</w:t>
            </w:r>
          </w:p>
        </w:tc>
      </w:tr>
      <w:tr w:rsidR="00D72B90" w:rsidRPr="00F653DF" w:rsidTr="00921FDE">
        <w:trPr>
          <w:trHeight w:val="43"/>
          <w:tblCellSpacing w:w="15" w:type="dxa"/>
        </w:trPr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15 10 00 033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гр. Тръстеник</w:t>
            </w:r>
          </w:p>
        </w:tc>
        <w:tc>
          <w:tcPr>
            <w:tcW w:w="3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ул.“ Кирил и Методий“ №25</w:t>
            </w:r>
          </w:p>
          <w:p w:rsidR="00D72B90" w:rsidRDefault="00D72B90" w:rsidP="00D72B9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 „Евлоги Георгиев“-  сграда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D72B90" w:rsidRPr="00F653DF" w:rsidRDefault="00D72B90" w:rsidP="00D72B9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/седем </w:t>
            </w:r>
            <w:r w:rsidRPr="00F653DF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</w:p>
        </w:tc>
      </w:tr>
    </w:tbl>
    <w:p w:rsidR="00D04035" w:rsidRPr="00F653DF" w:rsidRDefault="00D04035" w:rsidP="00D04035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</w:p>
    <w:p w:rsidR="00D04035" w:rsidRPr="00F653DF" w:rsidRDefault="00D04035" w:rsidP="00D04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2. 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>Разпределя общия брой на членовете на секционните избирателни комисии според квотите на парламентарно представените партии и коалиции при произвеждането на избори за об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щински съветници и за кметове на 29 октомври 2023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в Община Долна Митрополия, както следва:</w:t>
      </w:r>
    </w:p>
    <w:p w:rsidR="00D04035" w:rsidRPr="00F653DF" w:rsidRDefault="00D04035" w:rsidP="00D04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F65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3DF">
        <w:rPr>
          <w:rFonts w:ascii="Times New Roman" w:eastAsia="Times New Roman" w:hAnsi="Times New Roman" w:cs="Times New Roman"/>
          <w:sz w:val="24"/>
          <w:szCs w:val="24"/>
        </w:rPr>
        <w:t>„ГЕРБ</w:t>
      </w:r>
      <w:r>
        <w:rPr>
          <w:rFonts w:ascii="Times New Roman" w:eastAsia="Times New Roman" w:hAnsi="Times New Roman" w:cs="Times New Roman"/>
          <w:sz w:val="24"/>
          <w:szCs w:val="24"/>
        </w:rPr>
        <w:t>-СДС</w:t>
      </w:r>
      <w:r w:rsidRPr="00F653DF"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общо  61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членове;</w:t>
      </w:r>
    </w:p>
    <w:p w:rsidR="00D04035" w:rsidRPr="00F653DF" w:rsidRDefault="00D04035" w:rsidP="00D04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>2.2.</w:t>
      </w:r>
      <w:r w:rsidRPr="00F65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Коалиция „ ПП-ДБ“</w:t>
      </w:r>
      <w:r w:rsidRPr="00F65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общо 55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членове;</w:t>
      </w:r>
    </w:p>
    <w:p w:rsidR="00D04035" w:rsidRPr="00F653DF" w:rsidRDefault="00D04035" w:rsidP="00D04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2.3. ПП „ ВЪЗРАЖДАНЕ“ – общо 36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членове</w:t>
      </w:r>
    </w:p>
    <w:p w:rsidR="00D04035" w:rsidRPr="00F653DF" w:rsidRDefault="00D04035" w:rsidP="00D04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>2. 4. ПП „</w:t>
      </w:r>
      <w:r w:rsidRPr="00F653DF">
        <w:rPr>
          <w:rFonts w:ascii="Times New Roman" w:eastAsia="Times New Roman" w:hAnsi="Times New Roman" w:cs="Times New Roman"/>
          <w:sz w:val="24"/>
          <w:szCs w:val="24"/>
        </w:rPr>
        <w:t>ДПС“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– общо 35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членове;</w:t>
      </w:r>
    </w:p>
    <w:p w:rsidR="00D04035" w:rsidRPr="00F653DF" w:rsidRDefault="00D04035" w:rsidP="00D04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2.5. Коалиция  „ БСП за България“ – общо 33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членове;</w:t>
      </w:r>
    </w:p>
    <w:p w:rsidR="00D04035" w:rsidRPr="00F653DF" w:rsidRDefault="00D04035" w:rsidP="00D04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2.6. </w:t>
      </w:r>
      <w:r>
        <w:rPr>
          <w:rFonts w:ascii="Times New Roman" w:eastAsia="Times New Roman" w:hAnsi="Times New Roman" w:cs="Times New Roman"/>
          <w:sz w:val="24"/>
          <w:szCs w:val="24"/>
        </w:rPr>
        <w:t>Партия</w:t>
      </w:r>
      <w:r w:rsidRPr="00F65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 ИМА ТАКЪВ НАРОД“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 общо 33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членове;</w:t>
      </w:r>
    </w:p>
    <w:p w:rsidR="00D04035" w:rsidRPr="00F653DF" w:rsidRDefault="00D04035" w:rsidP="00D04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>3</w:t>
      </w:r>
      <w:r w:rsidRPr="00F653D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Разпределя 253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членове, от които 99 в ръководството на 33 секционни избирателни комисии според квотите на парламентарно представените партии и коалиции при произвеждането на избори за об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щински съветници и за кметове на 29 октомври 2023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 г. в Община Долна Митрополия, както следва:</w:t>
      </w:r>
    </w:p>
    <w:p w:rsidR="00D04035" w:rsidRPr="00F653DF" w:rsidRDefault="00D04035" w:rsidP="00D04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>3.1.</w:t>
      </w:r>
      <w:r w:rsidRPr="004A7D5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Коалиция</w:t>
      </w:r>
      <w:r w:rsidRPr="00F65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653DF">
        <w:rPr>
          <w:rFonts w:ascii="Times New Roman" w:eastAsia="Times New Roman" w:hAnsi="Times New Roman" w:cs="Times New Roman"/>
          <w:sz w:val="24"/>
          <w:szCs w:val="24"/>
        </w:rPr>
        <w:t>„ГЕРБ</w:t>
      </w:r>
      <w:r>
        <w:rPr>
          <w:rFonts w:ascii="Times New Roman" w:eastAsia="Times New Roman" w:hAnsi="Times New Roman" w:cs="Times New Roman"/>
          <w:sz w:val="24"/>
          <w:szCs w:val="24"/>
        </w:rPr>
        <w:t>-СДС</w:t>
      </w:r>
      <w:r w:rsidRPr="00F653DF">
        <w:rPr>
          <w:rFonts w:ascii="Times New Roman" w:eastAsia="Times New Roman" w:hAnsi="Times New Roman" w:cs="Times New Roman"/>
          <w:sz w:val="24"/>
          <w:szCs w:val="24"/>
        </w:rPr>
        <w:t xml:space="preserve">“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– общо 61 членове, от които 29 в ръководството  и 32 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членове на СИК;</w:t>
      </w:r>
    </w:p>
    <w:p w:rsidR="00D04035" w:rsidRPr="00F653DF" w:rsidRDefault="00D04035" w:rsidP="00D04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3.2.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Коалиция „ ПП-ДБ“</w:t>
      </w:r>
      <w:r w:rsidRPr="00F65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– общо 55 членове, от които 26  в ръководството и 29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членове на СИК;</w:t>
      </w:r>
    </w:p>
    <w:p w:rsidR="00D04035" w:rsidRPr="00F653DF" w:rsidRDefault="00D04035" w:rsidP="00D04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3.3.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ПП „ ВЪЗРАЖДАНЕ“ – общо 36 членове, от които 15 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ръководство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то и 21 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>членове на СИК;</w:t>
      </w:r>
    </w:p>
    <w:p w:rsidR="00D04035" w:rsidRPr="00F653DF" w:rsidRDefault="00D04035" w:rsidP="00D04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>3.4.  ПП „</w:t>
      </w:r>
      <w:r w:rsidRPr="00F653DF">
        <w:rPr>
          <w:rFonts w:ascii="Times New Roman" w:eastAsia="Times New Roman" w:hAnsi="Times New Roman" w:cs="Times New Roman"/>
          <w:sz w:val="24"/>
          <w:szCs w:val="24"/>
        </w:rPr>
        <w:t>ДПС“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– общо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35 членове , от които15 в ръководството и 20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членове на СИК;</w:t>
      </w:r>
    </w:p>
    <w:p w:rsidR="00D04035" w:rsidRPr="00F653DF" w:rsidRDefault="00D04035" w:rsidP="00D04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3.5.</w:t>
      </w:r>
      <w:r w:rsidRPr="004A7D56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Коалиция  „ БСП за България“  - общо 33 членове , от които 9 в ръководството и 24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 членове на СИК;</w:t>
      </w:r>
    </w:p>
    <w:p w:rsidR="00D04035" w:rsidRPr="00F653DF" w:rsidRDefault="00D04035" w:rsidP="00D04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Партия</w:t>
      </w:r>
      <w:r w:rsidRPr="00F653D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„ ИМА ТАКЪВ НАРОД“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- – общо 33 членове, от които 5 в ръководството и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28 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>членове на СИК;</w:t>
      </w:r>
    </w:p>
    <w:p w:rsidR="00D04035" w:rsidRPr="00F653DF" w:rsidRDefault="00D04035" w:rsidP="00D0403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>4. В случай, че парламентарно представените партии и коалиции не са направили поименни предложения за полагащия им се брой членов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е на СИК съгласно Решение № 2379-МИ/12.09 2023</w:t>
      </w:r>
      <w:r w:rsidRPr="00F653DF">
        <w:rPr>
          <w:rFonts w:ascii="Times New Roman" w:eastAsia="Times New Roman" w:hAnsi="Times New Roman" w:cs="Times New Roman"/>
          <w:bCs/>
          <w:sz w:val="24"/>
          <w:szCs w:val="24"/>
        </w:rPr>
        <w:t> г. на ЦИК или са направили предложения за по-малък от полагащия им се брой членове, се провеждат допълнителни консултации за попълване на незаетите места между всички участвали в консултациите партии и коалиции.</w:t>
      </w:r>
      <w:r w:rsidRPr="00F653DF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                </w:t>
      </w:r>
    </w:p>
    <w:p w:rsidR="00D04035" w:rsidRPr="00E66404" w:rsidRDefault="00E66404" w:rsidP="00E66404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</w:rPr>
        <w:t>         </w:t>
      </w:r>
    </w:p>
    <w:p w:rsidR="00F05C0F" w:rsidRDefault="00F05C0F" w:rsidP="00F05C0F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37C06" w:rsidRPr="0077472F" w:rsidRDefault="00937C06" w:rsidP="00C274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Решението  по точката се прие единодушно със следното поименно гласуване на присъствалите: </w:t>
      </w:r>
    </w:p>
    <w:p w:rsidR="00937C06" w:rsidRPr="0077472F" w:rsidRDefault="00937C06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7472F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Поименно гласуване на присъствалите: </w:t>
      </w:r>
    </w:p>
    <w:p w:rsidR="00D21198" w:rsidRPr="0077472F" w:rsidRDefault="00D21198" w:rsidP="00937C06">
      <w:pPr>
        <w:autoSpaceDE w:val="0"/>
        <w:autoSpaceDN w:val="0"/>
        <w:adjustRightInd w:val="0"/>
        <w:rPr>
          <w:rFonts w:ascii="Times New Roman" w:hAnsi="Times New Roman" w:cs="Times New Roman"/>
          <w:b/>
          <w:sz w:val="24"/>
          <w:szCs w:val="24"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3"/>
        <w:gridCol w:w="1555"/>
      </w:tblGrid>
      <w:tr w:rsidR="0077472F" w:rsidRPr="0077472F" w:rsidTr="00F05C0F">
        <w:trPr>
          <w:trHeight w:val="437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Състав на ОИК-Долна Митрополия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b/>
                <w:sz w:val="24"/>
                <w:szCs w:val="24"/>
              </w:rPr>
              <w:t>Гласуване</w:t>
            </w:r>
          </w:p>
        </w:tc>
      </w:tr>
      <w:tr w:rsidR="0077472F" w:rsidRPr="0077472F" w:rsidTr="00F05C0F">
        <w:trPr>
          <w:trHeight w:val="17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Йорданка Ангелова Илиева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rPr>
          <w:trHeight w:val="263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Мариана Николова Илчева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rPr>
          <w:trHeight w:val="268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Миглена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Илиянова</w:t>
            </w:r>
            <w:proofErr w:type="spellEnd"/>
            <w:r w:rsidRPr="0077472F">
              <w:rPr>
                <w:rFonts w:ascii="Times New Roman" w:hAnsi="Times New Roman" w:cs="Times New Roman"/>
                <w:sz w:val="24"/>
                <w:szCs w:val="24"/>
              </w:rPr>
              <w:t xml:space="preserve"> Илиева-Димитрова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Антоанета Петкова Русанова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Лъчезар Филаретов Попов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Илиана Георгиева Цекова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Пепа Андреева Богданова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Илонка Ангелова Йорданова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Даниела Начкова Аспарухова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E83656" w:rsidRPr="0077472F" w:rsidRDefault="00E83656" w:rsidP="00F05C0F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Теменужка Асенова Георгиева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83656" w:rsidRPr="0077472F" w:rsidRDefault="00E83656" w:rsidP="0051547B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  <w:tr w:rsidR="0077472F" w:rsidRPr="0077472F" w:rsidTr="00F05C0F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DC72B7" w:rsidRPr="0077472F" w:rsidRDefault="00DC72B7" w:rsidP="00DC72B7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Валентина Иванова </w:t>
            </w:r>
            <w:proofErr w:type="spellStart"/>
            <w:r w:rsidRPr="0077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Домбева</w:t>
            </w:r>
            <w:proofErr w:type="spellEnd"/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72B7" w:rsidRPr="0077472F" w:rsidRDefault="0059404C" w:rsidP="0059404C">
            <w:pPr>
              <w:spacing w:after="12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</w:p>
        </w:tc>
      </w:tr>
    </w:tbl>
    <w:p w:rsidR="00D21198" w:rsidRPr="0077472F" w:rsidRDefault="00D21198" w:rsidP="00C274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C72B7" w:rsidRDefault="00321134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Гласували „ЗА” 1</w:t>
      </w:r>
      <w:r w:rsidR="0059404C">
        <w:rPr>
          <w:rFonts w:ascii="Times New Roman" w:hAnsi="Times New Roman" w:cs="Times New Roman"/>
          <w:b/>
          <w:i/>
          <w:sz w:val="24"/>
          <w:szCs w:val="24"/>
        </w:rPr>
        <w:t>1</w:t>
      </w:r>
      <w:r w:rsidR="00DC72B7"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членове / Гласували „ПРОТИВ” </w:t>
      </w:r>
      <w:r w:rsidR="000C34C4">
        <w:rPr>
          <w:rFonts w:ascii="Times New Roman" w:hAnsi="Times New Roman" w:cs="Times New Roman"/>
          <w:b/>
          <w:i/>
          <w:sz w:val="24"/>
          <w:szCs w:val="24"/>
        </w:rPr>
        <w:t>–</w:t>
      </w:r>
      <w:r w:rsidR="00DC72B7" w:rsidRPr="0077472F">
        <w:rPr>
          <w:rFonts w:ascii="Times New Roman" w:hAnsi="Times New Roman" w:cs="Times New Roman"/>
          <w:b/>
          <w:i/>
          <w:sz w:val="24"/>
          <w:szCs w:val="24"/>
        </w:rPr>
        <w:t xml:space="preserve"> няма</w:t>
      </w:r>
    </w:p>
    <w:p w:rsidR="000C34C4" w:rsidRPr="0077472F" w:rsidRDefault="000C34C4" w:rsidP="00DC72B7">
      <w:pPr>
        <w:spacing w:after="0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DF6510" w:rsidRPr="004B77F4" w:rsidRDefault="00321134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След гласуване</w:t>
      </w:r>
      <w:r w:rsidR="006F3B99">
        <w:rPr>
          <w:rFonts w:ascii="Times New Roman" w:hAnsi="Times New Roman" w:cs="Times New Roman"/>
          <w:b/>
          <w:sz w:val="24"/>
          <w:szCs w:val="24"/>
        </w:rPr>
        <w:t>то</w:t>
      </w:r>
      <w:r>
        <w:rPr>
          <w:rFonts w:ascii="Times New Roman" w:hAnsi="Times New Roman" w:cs="Times New Roman"/>
          <w:b/>
          <w:sz w:val="24"/>
          <w:szCs w:val="24"/>
        </w:rPr>
        <w:t xml:space="preserve"> на </w:t>
      </w:r>
      <w:r w:rsidR="00DF6510" w:rsidRPr="0077472F">
        <w:rPr>
          <w:rFonts w:ascii="Times New Roman" w:hAnsi="Times New Roman" w:cs="Times New Roman"/>
          <w:b/>
          <w:sz w:val="24"/>
          <w:szCs w:val="24"/>
        </w:rPr>
        <w:t>точка</w:t>
      </w:r>
      <w:r>
        <w:rPr>
          <w:rFonts w:ascii="Times New Roman" w:hAnsi="Times New Roman" w:cs="Times New Roman"/>
          <w:b/>
          <w:sz w:val="24"/>
          <w:szCs w:val="24"/>
        </w:rPr>
        <w:t xml:space="preserve"> 1</w:t>
      </w:r>
      <w:r w:rsidR="00DF6510" w:rsidRPr="0077472F">
        <w:rPr>
          <w:rFonts w:ascii="Times New Roman" w:hAnsi="Times New Roman" w:cs="Times New Roman"/>
          <w:b/>
          <w:sz w:val="24"/>
          <w:szCs w:val="24"/>
        </w:rPr>
        <w:t xml:space="preserve"> от дневния ред на заседанието, същото беше обявено за приключило и закрито от председателя на ОИК-Долна Митрополия в </w:t>
      </w:r>
      <w:r w:rsidR="006F3B99">
        <w:rPr>
          <w:rFonts w:ascii="Times New Roman" w:hAnsi="Times New Roman" w:cs="Times New Roman"/>
          <w:b/>
          <w:sz w:val="24"/>
          <w:szCs w:val="24"/>
        </w:rPr>
        <w:t>1</w:t>
      </w:r>
      <w:r w:rsidR="005A7BDF">
        <w:rPr>
          <w:rFonts w:ascii="Times New Roman" w:hAnsi="Times New Roman" w:cs="Times New Roman"/>
          <w:b/>
          <w:sz w:val="24"/>
          <w:szCs w:val="24"/>
        </w:rPr>
        <w:t>3:3</w:t>
      </w:r>
      <w:bookmarkStart w:id="0" w:name="_GoBack"/>
      <w:bookmarkEnd w:id="0"/>
      <w:r w:rsidR="004B77F4">
        <w:rPr>
          <w:rFonts w:ascii="Times New Roman" w:hAnsi="Times New Roman" w:cs="Times New Roman"/>
          <w:b/>
          <w:sz w:val="24"/>
          <w:szCs w:val="24"/>
        </w:rPr>
        <w:t>0</w:t>
      </w:r>
      <w:r w:rsidR="00DF6510" w:rsidRPr="004B77F4">
        <w:rPr>
          <w:rFonts w:ascii="Times New Roman" w:hAnsi="Times New Roman" w:cs="Times New Roman"/>
          <w:b/>
          <w:sz w:val="24"/>
          <w:szCs w:val="24"/>
        </w:rPr>
        <w:t xml:space="preserve"> ч.</w:t>
      </w:r>
    </w:p>
    <w:p w:rsidR="00DF6510" w:rsidRPr="004B77F4" w:rsidRDefault="00DF6510" w:rsidP="00302F8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0E0B" w:rsidRPr="0077472F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ab/>
      </w:r>
      <w:r w:rsidRPr="0077472F">
        <w:rPr>
          <w:rFonts w:ascii="Times New Roman" w:hAnsi="Times New Roman" w:cs="Times New Roman"/>
          <w:b/>
          <w:sz w:val="24"/>
          <w:szCs w:val="24"/>
        </w:rPr>
        <w:tab/>
        <w:t>/ Йорданка Илиева /</w:t>
      </w: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sz w:val="24"/>
          <w:szCs w:val="24"/>
        </w:rPr>
      </w:pPr>
    </w:p>
    <w:p w:rsidR="00DF6510" w:rsidRPr="0077472F" w:rsidRDefault="00DF6510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>Секретар:</w:t>
      </w:r>
    </w:p>
    <w:p w:rsidR="00DF6510" w:rsidRPr="0077472F" w:rsidRDefault="00960E0B" w:rsidP="00DF6510">
      <w:pPr>
        <w:spacing w:after="0"/>
        <w:ind w:firstLine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472F">
        <w:rPr>
          <w:rFonts w:ascii="Times New Roman" w:hAnsi="Times New Roman" w:cs="Times New Roman"/>
          <w:b/>
          <w:sz w:val="24"/>
          <w:szCs w:val="24"/>
        </w:rPr>
        <w:tab/>
      </w:r>
      <w:r w:rsidRPr="0077472F">
        <w:rPr>
          <w:rFonts w:ascii="Times New Roman" w:hAnsi="Times New Roman" w:cs="Times New Roman"/>
          <w:b/>
          <w:sz w:val="24"/>
          <w:szCs w:val="24"/>
        </w:rPr>
        <w:tab/>
        <w:t>/Илиана Цекова</w:t>
      </w:r>
      <w:r w:rsidR="00DF6510" w:rsidRPr="0077472F">
        <w:rPr>
          <w:rFonts w:ascii="Times New Roman" w:hAnsi="Times New Roman" w:cs="Times New Roman"/>
          <w:b/>
          <w:sz w:val="24"/>
          <w:szCs w:val="24"/>
        </w:rPr>
        <w:t xml:space="preserve"> /</w:t>
      </w:r>
    </w:p>
    <w:p w:rsidR="00836EB1" w:rsidRPr="0077472F" w:rsidRDefault="00836EB1" w:rsidP="00DF651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836EB1" w:rsidRPr="0077472F" w:rsidSect="00302F86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2A4CB2"/>
    <w:multiLevelType w:val="hybridMultilevel"/>
    <w:tmpl w:val="12640AEA"/>
    <w:lvl w:ilvl="0" w:tplc="FC4A41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1BE26015"/>
    <w:multiLevelType w:val="hybridMultilevel"/>
    <w:tmpl w:val="99061378"/>
    <w:lvl w:ilvl="0" w:tplc="46CEBDB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2CA01A5"/>
    <w:multiLevelType w:val="hybridMultilevel"/>
    <w:tmpl w:val="B2E6C5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7F25C8C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AE3FBF"/>
    <w:multiLevelType w:val="multilevel"/>
    <w:tmpl w:val="6BD8B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CD61C9"/>
    <w:multiLevelType w:val="hybridMultilevel"/>
    <w:tmpl w:val="1D6E7F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D24"/>
    <w:rsid w:val="000943A0"/>
    <w:rsid w:val="000C34C4"/>
    <w:rsid w:val="000E4347"/>
    <w:rsid w:val="001062D7"/>
    <w:rsid w:val="00110F4B"/>
    <w:rsid w:val="00166D80"/>
    <w:rsid w:val="00177F32"/>
    <w:rsid w:val="00182022"/>
    <w:rsid w:val="00184F7A"/>
    <w:rsid w:val="001B70DF"/>
    <w:rsid w:val="001D1044"/>
    <w:rsid w:val="001D14A3"/>
    <w:rsid w:val="001D1FCD"/>
    <w:rsid w:val="002016D7"/>
    <w:rsid w:val="002253B5"/>
    <w:rsid w:val="00226C27"/>
    <w:rsid w:val="0022779F"/>
    <w:rsid w:val="002731D2"/>
    <w:rsid w:val="00287903"/>
    <w:rsid w:val="002B7267"/>
    <w:rsid w:val="002C18AC"/>
    <w:rsid w:val="002E5E6D"/>
    <w:rsid w:val="002F3F7C"/>
    <w:rsid w:val="0030278C"/>
    <w:rsid w:val="00302F86"/>
    <w:rsid w:val="00321134"/>
    <w:rsid w:val="00321A2B"/>
    <w:rsid w:val="0039332A"/>
    <w:rsid w:val="003B1C7A"/>
    <w:rsid w:val="003D0945"/>
    <w:rsid w:val="003D0FB9"/>
    <w:rsid w:val="003F025D"/>
    <w:rsid w:val="004112A8"/>
    <w:rsid w:val="004935C4"/>
    <w:rsid w:val="004A297F"/>
    <w:rsid w:val="004B224C"/>
    <w:rsid w:val="004B77F4"/>
    <w:rsid w:val="004C1EC1"/>
    <w:rsid w:val="004E1B80"/>
    <w:rsid w:val="0051547B"/>
    <w:rsid w:val="00527FE1"/>
    <w:rsid w:val="0057703E"/>
    <w:rsid w:val="0059404C"/>
    <w:rsid w:val="0059513A"/>
    <w:rsid w:val="005A399D"/>
    <w:rsid w:val="005A7BDF"/>
    <w:rsid w:val="005F15DE"/>
    <w:rsid w:val="00610655"/>
    <w:rsid w:val="00641974"/>
    <w:rsid w:val="00651073"/>
    <w:rsid w:val="006C2EA2"/>
    <w:rsid w:val="006D1D24"/>
    <w:rsid w:val="006D5D03"/>
    <w:rsid w:val="006F1E96"/>
    <w:rsid w:val="006F3B99"/>
    <w:rsid w:val="00712028"/>
    <w:rsid w:val="007138C7"/>
    <w:rsid w:val="00737507"/>
    <w:rsid w:val="00740198"/>
    <w:rsid w:val="0074332E"/>
    <w:rsid w:val="0077472F"/>
    <w:rsid w:val="007A729A"/>
    <w:rsid w:val="007A7537"/>
    <w:rsid w:val="007C5635"/>
    <w:rsid w:val="007E3957"/>
    <w:rsid w:val="00804FBC"/>
    <w:rsid w:val="0081148A"/>
    <w:rsid w:val="00825F7F"/>
    <w:rsid w:val="0083596D"/>
    <w:rsid w:val="00836EB1"/>
    <w:rsid w:val="00842690"/>
    <w:rsid w:val="008739FA"/>
    <w:rsid w:val="00885504"/>
    <w:rsid w:val="008E6A5E"/>
    <w:rsid w:val="00937C06"/>
    <w:rsid w:val="0095299B"/>
    <w:rsid w:val="00960E0B"/>
    <w:rsid w:val="009652B0"/>
    <w:rsid w:val="00983DF7"/>
    <w:rsid w:val="00997AE6"/>
    <w:rsid w:val="009A2A39"/>
    <w:rsid w:val="009C3642"/>
    <w:rsid w:val="009C6269"/>
    <w:rsid w:val="009E0AAB"/>
    <w:rsid w:val="00A23967"/>
    <w:rsid w:val="00A443E8"/>
    <w:rsid w:val="00A52647"/>
    <w:rsid w:val="00A54003"/>
    <w:rsid w:val="00A63449"/>
    <w:rsid w:val="00A718E0"/>
    <w:rsid w:val="00A766D2"/>
    <w:rsid w:val="00A82D04"/>
    <w:rsid w:val="00A95552"/>
    <w:rsid w:val="00A95791"/>
    <w:rsid w:val="00AC622B"/>
    <w:rsid w:val="00B03AE0"/>
    <w:rsid w:val="00B66355"/>
    <w:rsid w:val="00BC672E"/>
    <w:rsid w:val="00BF19DC"/>
    <w:rsid w:val="00BF23CB"/>
    <w:rsid w:val="00C2743E"/>
    <w:rsid w:val="00C35449"/>
    <w:rsid w:val="00C521E6"/>
    <w:rsid w:val="00C5427D"/>
    <w:rsid w:val="00CA3294"/>
    <w:rsid w:val="00CA71A1"/>
    <w:rsid w:val="00CC5F50"/>
    <w:rsid w:val="00CF01A6"/>
    <w:rsid w:val="00D04035"/>
    <w:rsid w:val="00D05FEF"/>
    <w:rsid w:val="00D21198"/>
    <w:rsid w:val="00D21A7D"/>
    <w:rsid w:val="00D72B90"/>
    <w:rsid w:val="00D85BAB"/>
    <w:rsid w:val="00DC72B7"/>
    <w:rsid w:val="00DC7DA1"/>
    <w:rsid w:val="00DE2E64"/>
    <w:rsid w:val="00DF6510"/>
    <w:rsid w:val="00E01A8D"/>
    <w:rsid w:val="00E2448E"/>
    <w:rsid w:val="00E66404"/>
    <w:rsid w:val="00E8201E"/>
    <w:rsid w:val="00E83656"/>
    <w:rsid w:val="00EB3345"/>
    <w:rsid w:val="00EC5199"/>
    <w:rsid w:val="00ED65D5"/>
    <w:rsid w:val="00F05C0F"/>
    <w:rsid w:val="00F436E3"/>
    <w:rsid w:val="00F534DD"/>
    <w:rsid w:val="00F81EF7"/>
    <w:rsid w:val="00F92A57"/>
    <w:rsid w:val="00FA2D49"/>
    <w:rsid w:val="00FB4684"/>
    <w:rsid w:val="00FC068B"/>
    <w:rsid w:val="00FD152F"/>
    <w:rsid w:val="00FD6960"/>
    <w:rsid w:val="00FE4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52E7B5-5B80-44C2-A078-1A73C1A6CC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7FE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15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Изнесен текст Знак"/>
    <w:basedOn w:val="a0"/>
    <w:link w:val="a4"/>
    <w:uiPriority w:val="99"/>
    <w:semiHidden/>
    <w:rsid w:val="00FD152F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DF6510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F6510"/>
    <w:rPr>
      <w:b/>
      <w:bCs/>
    </w:rPr>
  </w:style>
  <w:style w:type="character" w:styleId="a8">
    <w:name w:val="Hyperlink"/>
    <w:basedOn w:val="a0"/>
    <w:uiPriority w:val="99"/>
    <w:unhideWhenUsed/>
    <w:rsid w:val="00CA329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1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6</Pages>
  <Words>1168</Words>
  <Characters>6660</Characters>
  <Application>Microsoft Office Word</Application>
  <DocSecurity>0</DocSecurity>
  <Lines>55</Lines>
  <Paragraphs>15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Obsht. Dolna Mitropolia</Company>
  <LinksUpToDate>false</LinksUpToDate>
  <CharactersWithSpaces>7813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</dc:creator>
  <cp:keywords/>
  <dc:description/>
  <cp:lastModifiedBy>ProDesk 600-G2</cp:lastModifiedBy>
  <cp:revision>51</cp:revision>
  <cp:lastPrinted>2023-09-12T11:02:00Z</cp:lastPrinted>
  <dcterms:created xsi:type="dcterms:W3CDTF">2023-09-04T10:30:00Z</dcterms:created>
  <dcterms:modified xsi:type="dcterms:W3CDTF">2023-09-13T10:38:00Z</dcterms:modified>
</cp:coreProperties>
</file>