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9A79F8" w:rsidRDefault="00BE138F" w:rsidP="004C1D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09.09.2023 г.,10.00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BE138F" w:rsidRPr="009A79F8" w:rsidRDefault="00BE138F" w:rsidP="00BE1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9F8">
        <w:rPr>
          <w:rFonts w:ascii="Times New Roman" w:hAnsi="Times New Roman" w:cs="Times New Roman"/>
          <w:sz w:val="24"/>
          <w:szCs w:val="24"/>
        </w:rPr>
        <w:t xml:space="preserve">Вземане на решение за начина на провеждане заседанията на ОИК. </w:t>
      </w:r>
    </w:p>
    <w:p w:rsidR="00BE138F" w:rsidRPr="009A79F8" w:rsidRDefault="00BE138F" w:rsidP="00BE13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9F8">
        <w:rPr>
          <w:rFonts w:ascii="Times New Roman" w:hAnsi="Times New Roman" w:cs="Times New Roman"/>
          <w:sz w:val="24"/>
          <w:szCs w:val="24"/>
        </w:rPr>
        <w:t>Избиране на член от ОИК – Долна Митрополия за маркиране на печата на комисията по уникален начин.</w:t>
      </w:r>
    </w:p>
    <w:p w:rsidR="00BE138F" w:rsidRPr="009A79F8" w:rsidRDefault="00BE138F" w:rsidP="00BE1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9F8">
        <w:rPr>
          <w:rFonts w:ascii="Times New Roman" w:hAnsi="Times New Roman" w:cs="Times New Roman"/>
          <w:sz w:val="24"/>
          <w:szCs w:val="24"/>
        </w:rPr>
        <w:t>Вземане на решение на приемане на решенията на ОИК, номерация на решенията, обявяване на решенията на информационното табло, избиране на говорител</w:t>
      </w:r>
    </w:p>
    <w:p w:rsidR="00BE138F" w:rsidRPr="009A79F8" w:rsidRDefault="00BE138F" w:rsidP="00BE1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9F8">
        <w:rPr>
          <w:rFonts w:ascii="Times New Roman" w:hAnsi="Times New Roman" w:cs="Times New Roman"/>
          <w:sz w:val="24"/>
          <w:szCs w:val="24"/>
        </w:rPr>
        <w:t>Назначаване на един експерт и един технически сътрудник в ОИК – Долна Митрополия на основание чл. 78 от ИК и Решение № 1954-МИ/ 03.08.2023 г. на ЦИК.</w:t>
      </w:r>
    </w:p>
    <w:p w:rsidR="00BE138F" w:rsidRPr="009A79F8" w:rsidRDefault="00BE138F" w:rsidP="00BE13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9F8">
        <w:rPr>
          <w:rFonts w:ascii="Times New Roman" w:hAnsi="Times New Roman" w:cs="Times New Roman"/>
          <w:sz w:val="24"/>
          <w:szCs w:val="24"/>
        </w:rPr>
        <w:t>Публикуване на Решенията, Протоколите от заседанията, предварителните и окончателните резултати от изборите, сканираните протоколи на СИК и други документи на интернет страницата на ОИК-Долна Митрополия.</w:t>
      </w:r>
    </w:p>
    <w:p w:rsidR="00BE138F" w:rsidRPr="009A79F8" w:rsidRDefault="00BE138F" w:rsidP="00BE13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79F8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proofErr w:type="spellStart"/>
      <w:r w:rsidRPr="009A79F8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9A79F8">
        <w:rPr>
          <w:rFonts w:ascii="Times New Roman" w:hAnsi="Times New Roman" w:cs="Times New Roman"/>
          <w:sz w:val="24"/>
          <w:szCs w:val="24"/>
        </w:rPr>
        <w:t xml:space="preserve"> от заседанията на ОИК-Долна Митрополия.</w:t>
      </w:r>
      <w:r w:rsidRPr="009A79F8">
        <w:rPr>
          <w:rFonts w:ascii="Times New Roman" w:hAnsi="Times New Roman" w:cs="Times New Roman"/>
          <w:b/>
          <w:sz w:val="24"/>
          <w:szCs w:val="24"/>
        </w:rPr>
        <w:tab/>
      </w:r>
    </w:p>
    <w:p w:rsidR="00BE138F" w:rsidRPr="009A79F8" w:rsidRDefault="00BE138F" w:rsidP="00BE13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79F8">
        <w:rPr>
          <w:rFonts w:ascii="Times New Roman" w:hAnsi="Times New Roman" w:cs="Times New Roman"/>
          <w:sz w:val="24"/>
          <w:szCs w:val="24"/>
        </w:rPr>
        <w:t>Определяне броя на мандатите при произвеждане на изборите за общински съветници и за кметове на 29.10.2023 г. в Община Долна Митрополия.</w:t>
      </w:r>
    </w:p>
    <w:p w:rsidR="00BE138F" w:rsidRPr="009A79F8" w:rsidRDefault="00BE138F" w:rsidP="00BE138F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6986" w:rsidRPr="009A79F8" w:rsidRDefault="006C6986">
      <w:pPr>
        <w:rPr>
          <w:sz w:val="24"/>
          <w:szCs w:val="24"/>
        </w:rPr>
      </w:pPr>
    </w:p>
    <w:sectPr w:rsidR="006C6986" w:rsidRPr="009A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4C1D61"/>
    <w:rsid w:val="006C6986"/>
    <w:rsid w:val="00855243"/>
    <w:rsid w:val="009A79F8"/>
    <w:rsid w:val="00B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8</cp:revision>
  <dcterms:created xsi:type="dcterms:W3CDTF">2023-09-04T12:27:00Z</dcterms:created>
  <dcterms:modified xsi:type="dcterms:W3CDTF">2023-09-08T10:47:00Z</dcterms:modified>
</cp:coreProperties>
</file>